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54" w:rsidRPr="00C6605F" w:rsidRDefault="00783B54" w:rsidP="00783B5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605F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1</w:t>
      </w:r>
    </w:p>
    <w:p w:rsidR="00783B54" w:rsidRPr="00C6605F" w:rsidRDefault="00783B54" w:rsidP="00783B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3DCF">
        <w:rPr>
          <w:rFonts w:ascii="Times New Roman" w:eastAsia="Times New Roman" w:hAnsi="Times New Roman" w:cs="Times New Roman"/>
          <w:lang w:eastAsia="ru-RU"/>
        </w:rPr>
        <w:t xml:space="preserve">Текст </w:t>
      </w:r>
      <w:r>
        <w:rPr>
          <w:rFonts w:ascii="Times New Roman" w:eastAsia="Times New Roman" w:hAnsi="Times New Roman" w:cs="Times New Roman"/>
          <w:lang w:eastAsia="ru-RU"/>
        </w:rPr>
        <w:t>буклета</w:t>
      </w:r>
      <w:r w:rsidRPr="00933DCF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933DC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664376" w:rsidRPr="00664376">
        <w:rPr>
          <w:rFonts w:ascii="Times New Roman" w:hAnsi="Times New Roman" w:cs="Times New Roman"/>
          <w:b/>
          <w:sz w:val="24"/>
          <w:szCs w:val="24"/>
        </w:rPr>
        <w:t>Чтобы не зайти за опасную черту…</w:t>
      </w:r>
      <w:r w:rsidRPr="00933DCF">
        <w:rPr>
          <w:rFonts w:ascii="Times New Roman" w:eastAsia="Times New Roman" w:hAnsi="Times New Roman" w:cs="Times New Roman"/>
          <w:lang w:eastAsia="ru-RU"/>
        </w:rPr>
        <w:t>»</w:t>
      </w:r>
      <w:r w:rsidRPr="00C660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83B54" w:rsidRPr="00C6605F" w:rsidRDefault="00783B54" w:rsidP="0078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Тульской области</w:t>
      </w:r>
    </w:p>
    <w:p w:rsidR="00783B54" w:rsidRDefault="00783B54" w:rsidP="0078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ГУЗ «Тульский областной центр медицинской профилактики </w:t>
      </w:r>
    </w:p>
    <w:p w:rsidR="00783B54" w:rsidRPr="00C6605F" w:rsidRDefault="00783B54" w:rsidP="0078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5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реабилитации им. Я.С. Стечкина»,</w:t>
      </w:r>
    </w:p>
    <w:p w:rsidR="00783B54" w:rsidRPr="00C6605F" w:rsidRDefault="00783B54" w:rsidP="0078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5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Тула, 2024 год</w:t>
      </w:r>
    </w:p>
    <w:p w:rsidR="00783B54" w:rsidRDefault="00664376" w:rsidP="00783B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  <w:r w:rsidRPr="00664376">
        <w:rPr>
          <w:rFonts w:ascii="Times New Roman" w:hAnsi="Times New Roman" w:cs="Times New Roman"/>
          <w:b/>
          <w:sz w:val="24"/>
          <w:szCs w:val="24"/>
        </w:rPr>
        <w:t>Чтобы не зайти за опасную черту…</w:t>
      </w:r>
    </w:p>
    <w:p w:rsidR="00783B54" w:rsidRDefault="00783B54" w:rsidP="005D1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F81" w:rsidRPr="005D10FA" w:rsidRDefault="00FC3F81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алкоголя является причиной более чем 200 заболеваний, травм, а также других нарушений здоровья. Алкоголь увеличивает риск развития сердечно-сосудистых заболеваний, злокачественных новообразований, заболеваний пищеварительной системы, вызывает психические и поведенческие нарушения.</w:t>
      </w:r>
    </w:p>
    <w:p w:rsidR="00FC3F81" w:rsidRPr="005D10FA" w:rsidRDefault="00FC3F81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Употребления алкоголя оказывает воздействие на поведение любого человека, даже на того, у кого нет синдрома зависимости. В состоянии опьянения человек может недооценивать риски, что приводит к травмам, заражению инфекциями (например, ВИЧ, туберкулез), дорожно-транспортным происшествиям, насилию, правонарушениям.</w:t>
      </w:r>
    </w:p>
    <w:p w:rsidR="00FC3F81" w:rsidRPr="005D10FA" w:rsidRDefault="00FC3F81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алкоголя женщиной во время беременности может приводить к осложненным преждевременным родам и к развитию фетального алкогольного синдрома</w:t>
      </w:r>
      <w:r w:rsidRPr="005D1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F81" w:rsidRPr="001F324F" w:rsidRDefault="00FC3F81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Риски,</w:t>
      </w:r>
      <w:r w:rsidR="001F3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связанные с употреблением алкоголя</w:t>
      </w:r>
    </w:p>
    <w:p w:rsidR="000A109D" w:rsidRDefault="000A109D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Относительно низкий риск</w:t>
      </w:r>
    </w:p>
    <w:p w:rsidR="000A109D" w:rsidRPr="005D10FA" w:rsidRDefault="000A109D" w:rsidP="000A1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Опасное потребление</w:t>
      </w:r>
    </w:p>
    <w:p w:rsidR="000A109D" w:rsidRDefault="000A109D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Вредное</w:t>
      </w:r>
      <w:r w:rsidRPr="005D1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2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(пагубное) потребление</w:t>
      </w:r>
    </w:p>
    <w:p w:rsidR="00FC3F81" w:rsidRPr="005D10FA" w:rsidRDefault="00FC3F81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Возможная</w:t>
      </w:r>
      <w:r w:rsidRPr="005D1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F3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C32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ависимость</w:t>
      </w:r>
    </w:p>
    <w:p w:rsidR="0076775D" w:rsidRPr="00C32A20" w:rsidRDefault="0076775D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 риска — относительно низкий риск, связанный с употреблением алкоголя</w:t>
      </w:r>
    </w:p>
    <w:p w:rsidR="0076775D" w:rsidRPr="00C32A20" w:rsidRDefault="0076775D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низкий риск, связанный с алкоголем, означает, что при употреблении алкоголя вероятность негативных последствий для здоровья достаточно низкая. Однако это не означает полную безопасность. Важно понимать, что алкоголь — это один из факторов риска, связанных с развитием онкологических заболеваний. Долгое время было известно, что употребление алкоголя связано с развитием рака печени, но в последнее время исследования показывают, что алкоголь также может увеличивать риск развития рака молочной железы у женщин, толстой кишки, прямой кишки, горла.</w:t>
      </w:r>
    </w:p>
    <w:p w:rsidR="0076775D" w:rsidRPr="00C32A20" w:rsidRDefault="0076775D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Механизм, связанный с развитием рака, обусловлен тем, что алкоголь содержит канцерогены — вещества, которые могут вызывать изменения в ДНК клеток и способствовать развитию опухолей. Кроме того, алкоголь может усиливать действие других канцерогенов, например, табака.</w:t>
      </w:r>
    </w:p>
    <w:p w:rsidR="0076775D" w:rsidRPr="00C32A20" w:rsidRDefault="0076775D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уровень риска — опасное потребление алкоголя</w:t>
      </w:r>
    </w:p>
    <w:p w:rsidR="0076775D" w:rsidRPr="00C32A20" w:rsidRDefault="0076775D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Опасное потребление алкоголя — это такое потребление, при котором увеличивается риск пагубных последствий для человека, употребляющего алкоголь, и его окружения. Человек </w:t>
      </w:r>
      <w:proofErr w:type="gramStart"/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более подвержен</w:t>
      </w:r>
      <w:proofErr w:type="gramEnd"/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риску различных заболеваний, появляются проблемы с сердечно-сосудистой системой, печенью, кожей. Увеличивается риск травм, несчастных случаев. Опасное потребление алкоголя может привести и к социальным проблемам, включая нарушение семейных и личных отношений, проблемы на работе, финансовые трудности и ухудшение общественного статуса.</w:t>
      </w:r>
    </w:p>
    <w:p w:rsidR="0076775D" w:rsidRPr="00C32A20" w:rsidRDefault="0076775D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 риска — вредное (пагубное) потребление алкоголя</w:t>
      </w:r>
    </w:p>
    <w:p w:rsidR="0076775D" w:rsidRPr="00C32A20" w:rsidRDefault="0076775D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Международной классификации болезней, пагубное потребление алкоголя </w:t>
      </w:r>
      <w:r w:rsidR="000A1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потребление алкоголя, которое наносит ущерб здоровью, как физический, так и психический. Помимо самого человека, потребляющего алкоголь, страдает и его окружение, что приводит к семейным конфликтам, насилию, постоянным проблемам на работе, финансовым трудностям и в итоге к социальной изоляции. Пагубное потребление алкоголя может привести к развитию синдрома зависимости, что является серьезным заболеванием.</w:t>
      </w:r>
    </w:p>
    <w:p w:rsidR="0076775D" w:rsidRPr="00C32A20" w:rsidRDefault="0076775D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уровень риска — синдром зависимости</w:t>
      </w:r>
    </w:p>
    <w:p w:rsidR="0076775D" w:rsidRPr="00C32A20" w:rsidRDefault="0076775D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совокупность физиологических, поведенческих и когнитивных явлений, развивающихся при неоднократном употреблении алкоголя, включающих в себя:</w:t>
      </w:r>
    </w:p>
    <w:p w:rsidR="0076775D" w:rsidRPr="00C32A20" w:rsidRDefault="0076775D" w:rsidP="000A109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сильное желание употребить алкогольный напиток</w:t>
      </w:r>
    </w:p>
    <w:p w:rsidR="0076775D" w:rsidRPr="00C32A20" w:rsidRDefault="0076775D" w:rsidP="000A109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самоконтроля</w:t>
      </w:r>
    </w:p>
    <w:p w:rsidR="0076775D" w:rsidRPr="00C32A20" w:rsidRDefault="0076775D" w:rsidP="000A109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употребление алкогольных </w:t>
      </w:r>
      <w:proofErr w:type="gramStart"/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напитков</w:t>
      </w:r>
      <w:proofErr w:type="gramEnd"/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несмотря на уже развившиеся пагубные последствия</w:t>
      </w:r>
    </w:p>
    <w:p w:rsidR="0076775D" w:rsidRPr="00C32A20" w:rsidRDefault="0076775D" w:rsidP="000A109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приоритет употребления алкоголя перед другими действиями и обязательствами</w:t>
      </w:r>
    </w:p>
    <w:p w:rsidR="0076775D" w:rsidRPr="00C32A20" w:rsidRDefault="0076775D" w:rsidP="000A109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увеличенную </w:t>
      </w: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толерантность (устойчивость)</w:t>
      </w:r>
    </w:p>
    <w:p w:rsidR="00FC3F81" w:rsidRPr="005D10FA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определить свой</w:t>
      </w:r>
      <w:r w:rsidR="009F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риска, связанный с употреблением алкоголя?</w:t>
      </w:r>
    </w:p>
    <w:p w:rsidR="005D10FA" w:rsidRPr="005D10FA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определить ваш уровень риска, связанный с потреблением алкоголя, можно самостоятельно пройти краткий тест на выявление рисков для здоровья, связанных с употреблением алкоголя (RUS-AUDIT-S) или записаться на комплексное обследование в рамках профилактического медицинского осмотра и диспансеризации, где медицинские работники смогут подсказать вам о рисках, связанных с потреблением алкоголя, и провести профилактическое консультирование.</w:t>
      </w:r>
    </w:p>
    <w:p w:rsidR="005D10FA" w:rsidRPr="005D10FA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</w:t>
      </w:r>
      <w:r w:rsidR="009F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выявлен</w:t>
      </w:r>
      <w:r w:rsidR="009F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риск для здоровья,</w:t>
      </w:r>
      <w:r w:rsidRPr="005D1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связанный с употреблением алкоголя</w:t>
      </w:r>
    </w:p>
    <w:p w:rsidR="005D10FA" w:rsidRPr="005D10FA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эти простые советы, которые помогут вам сократить прием алкоголя: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Поставьте перед собой цель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для себя четкую цель в отношении потребления алкоголя, которую вы хотите достичь, и выберите стратегию по ее достижению.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плюсы и минусы, связанные с употреблением алкоголя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на одной стороне листа плюсы, связанные с сокращением потребления алкоголя, а на другой стороне листа — минусы. Постарайтесь носить этот лист с собой и в случае необходимости перечитайте его.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Сообщите близким и друзьям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друзьям и близким о своих планах по сокращению потребления алкоголя, отметьте, что это очень важно для вас, так вы сможете получить от них поддержку.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Научитесь говорить «нет»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идете на торжество, где будет много незнакомых людей, будьте морально готовы к давлению с их стороны. Чтобы не поддаться на уговоры, заранее продумайте, что будете отвечать. Отказываться нужно вежливо, но твердо. Не стоит оправдываться </w:t>
      </w:r>
      <w:r w:rsidR="00E1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не обязаны ничего объяснять.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Устройте отпуск от алкоголя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отпуск от алкоголя на две недели, потом </w:t>
      </w:r>
      <w:r w:rsidR="00E1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месяц, затем </w:t>
      </w:r>
      <w:r w:rsidR="00E1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два и т. д. Вы заметите, как быстро будет снижаться ваша толерантность (устойчивость) к алкоголю. Организм сам будет восставать против приема алкоголя.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Замените алкоголь на безалкогольные</w:t>
      </w:r>
      <w:proofErr w:type="gramEnd"/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напитки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безалкогольных напитков настолько интересный и разнообразный, что вы без проблем сможете найти приятные альтернативные возможности.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себе новое хобби и увлечение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может быть туристический клуб, где есть короткие походы (например, на выходные), студия танцев, клуб любителей джаза или игротека, где собираются люди, чтобы поиграть в настольные игры.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бойтесь обратиться за помощью</w:t>
      </w:r>
    </w:p>
    <w:p w:rsidR="005D10FA" w:rsidRPr="00C32A20" w:rsidRDefault="005D10FA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высоких рисков (возможной зависимости) можно позвонить на бесплатную горячую линию </w:t>
      </w:r>
      <w:r w:rsidRPr="00C32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8 800 2000 200</w:t>
      </w:r>
      <w:r w:rsidRPr="00C3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поговорить со специалистами или обратиться за помощью к психологу, психотерапевту, наркологу. Помимо медицинских учреждений на территории России действует ряд некоммерческих организаций и группы поддержки, куда анонимно и бесплатно могут приходить люди для поддержки и общения с другими людьми, имеющими похожий опыт.</w:t>
      </w:r>
    </w:p>
    <w:p w:rsidR="0058130B" w:rsidRDefault="0058130B" w:rsidP="004A71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15B0" w:rsidRPr="005D10FA" w:rsidRDefault="00E115B0" w:rsidP="004A7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531D">
        <w:rPr>
          <w:rFonts w:ascii="Times New Roman" w:hAnsi="Times New Roman"/>
          <w:b/>
          <w:sz w:val="28"/>
          <w:szCs w:val="28"/>
        </w:rPr>
        <w:t>Делаем выбор: жизнь без алкоголя!</w:t>
      </w:r>
    </w:p>
    <w:sectPr w:rsidR="00E115B0" w:rsidRPr="005D10FA" w:rsidSect="00BC620E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22A4"/>
    <w:multiLevelType w:val="multilevel"/>
    <w:tmpl w:val="3622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A448BA"/>
    <w:multiLevelType w:val="multilevel"/>
    <w:tmpl w:val="7466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3F81"/>
    <w:rsid w:val="000A109D"/>
    <w:rsid w:val="001F324F"/>
    <w:rsid w:val="004A7173"/>
    <w:rsid w:val="0058130B"/>
    <w:rsid w:val="005D10FA"/>
    <w:rsid w:val="00664376"/>
    <w:rsid w:val="0076775D"/>
    <w:rsid w:val="00783B54"/>
    <w:rsid w:val="0082765B"/>
    <w:rsid w:val="009F6438"/>
    <w:rsid w:val="00A46E04"/>
    <w:rsid w:val="00BC620E"/>
    <w:rsid w:val="00CA283E"/>
    <w:rsid w:val="00E115B0"/>
    <w:rsid w:val="00FC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Профпатологии</dc:creator>
  <cp:lastModifiedBy>Центр Профпатологии</cp:lastModifiedBy>
  <cp:revision>9</cp:revision>
  <dcterms:created xsi:type="dcterms:W3CDTF">2024-07-31T08:35:00Z</dcterms:created>
  <dcterms:modified xsi:type="dcterms:W3CDTF">2024-08-05T13:39:00Z</dcterms:modified>
</cp:coreProperties>
</file>